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E4" w:rsidRDefault="002B2214" w:rsidP="00004FB7">
      <w:pPr>
        <w:spacing w:after="0" w:line="240" w:lineRule="auto"/>
        <w:jc w:val="both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381625" cy="7341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3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214" w:rsidRDefault="002B2214" w:rsidP="00004FB7">
      <w:pPr>
        <w:spacing w:after="0" w:line="240" w:lineRule="auto"/>
        <w:jc w:val="both"/>
        <w:rPr>
          <w:b/>
        </w:rPr>
      </w:pPr>
    </w:p>
    <w:p w:rsidR="002B2214" w:rsidRDefault="001E766A" w:rsidP="001E766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OLIVEIRA, Larissa Carneiro</w:t>
      </w:r>
    </w:p>
    <w:p w:rsidR="001E766A" w:rsidRDefault="001E766A" w:rsidP="001E766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MOREIRA, </w:t>
      </w:r>
      <w:proofErr w:type="spellStart"/>
      <w:r>
        <w:rPr>
          <w:rFonts w:ascii="Arial" w:hAnsi="Arial" w:cs="Arial"/>
        </w:rPr>
        <w:t>Loryane</w:t>
      </w:r>
      <w:proofErr w:type="spellEnd"/>
      <w:r>
        <w:rPr>
          <w:rFonts w:ascii="Arial" w:hAnsi="Arial" w:cs="Arial"/>
        </w:rPr>
        <w:t xml:space="preserve"> Batista </w:t>
      </w:r>
    </w:p>
    <w:p w:rsidR="001E766A" w:rsidRPr="001E766A" w:rsidRDefault="001E766A" w:rsidP="001E766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Professora Orientadora: TRAMONTIN, Luana Eveline</w:t>
      </w:r>
    </w:p>
    <w:p w:rsidR="001E766A" w:rsidRDefault="001E766A" w:rsidP="00004FB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1E766A" w:rsidRDefault="001E766A" w:rsidP="00004FB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0C5F48" w:rsidRDefault="000C5F48" w:rsidP="00004FB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TEMA</w:t>
      </w:r>
    </w:p>
    <w:p w:rsidR="00004FB7" w:rsidRPr="00004FB7" w:rsidRDefault="00004FB7" w:rsidP="00004F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4FB7">
        <w:rPr>
          <w:rFonts w:ascii="Arial" w:eastAsia="Times New Roman" w:hAnsi="Arial" w:cs="Arial"/>
          <w:sz w:val="24"/>
          <w:szCs w:val="24"/>
          <w:lang w:eastAsia="pt-BR"/>
        </w:rPr>
        <w:t>Os benefícios que os jogos e brincadeiras trazem para o desenvolvimento da criança na educação infantil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36D45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36D45">
        <w:rPr>
          <w:rFonts w:ascii="Arial" w:eastAsia="Times New Roman" w:hAnsi="Arial" w:cs="Arial"/>
          <w:sz w:val="24"/>
          <w:szCs w:val="24"/>
          <w:lang w:eastAsia="pt-BR"/>
        </w:rPr>
        <w:t>nsino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fundamental</w:t>
      </w:r>
      <w:r w:rsidRPr="00004FB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04FB7" w:rsidRPr="00004FB7" w:rsidRDefault="00004FB7" w:rsidP="00004FB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E50FFD" w:rsidRDefault="004040A8" w:rsidP="00004FB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INTRODUÇÃO</w:t>
      </w:r>
    </w:p>
    <w:p w:rsidR="00E50FFD" w:rsidRPr="00004FB7" w:rsidRDefault="00004FB7" w:rsidP="00261A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</w:rPr>
        <w:t xml:space="preserve">          </w:t>
      </w:r>
      <w:r w:rsidR="00E50FFD">
        <w:rPr>
          <w:rFonts w:ascii="Arial" w:eastAsia="Arial" w:hAnsi="Arial" w:cs="Arial"/>
          <w:color w:val="000000"/>
          <w:sz w:val="24"/>
        </w:rPr>
        <w:t>O presente trabalho teve como tema</w:t>
      </w:r>
      <w:r w:rsidRPr="00004FB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04FB7">
        <w:rPr>
          <w:rFonts w:ascii="Arial" w:eastAsia="Times New Roman" w:hAnsi="Arial" w:cs="Arial"/>
          <w:sz w:val="24"/>
          <w:szCs w:val="24"/>
          <w:lang w:eastAsia="pt-BR"/>
        </w:rPr>
        <w:t>os benefícios que os jogos e brincadeiras trazem para o desenvolvimento da criança na educação infantil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fundamental</w:t>
      </w:r>
      <w:r w:rsidR="00E50FFD">
        <w:rPr>
          <w:rFonts w:ascii="Arial" w:eastAsia="Arial" w:hAnsi="Arial" w:cs="Arial"/>
          <w:color w:val="000000"/>
          <w:sz w:val="24"/>
        </w:rPr>
        <w:t xml:space="preserve">, visando a aprendizagem que a criança adquire com a ludicidade no meio escolar e familiar. </w:t>
      </w:r>
    </w:p>
    <w:p w:rsidR="000C5F48" w:rsidRDefault="000C5F48" w:rsidP="00004FB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Para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>Friedmann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(1996, p.50), “os jogos têm a qualidade que podem satisfazer as necessidades de desenvolvimento das crianças”, assim, através do incentivo nas atividades que envolvam jogos e brincadeiras as crianças desenvolvem </w:t>
      </w:r>
      <w:r w:rsidR="005F4454">
        <w:rPr>
          <w:rFonts w:ascii="Arial" w:eastAsia="Arial" w:hAnsi="Arial" w:cs="Arial"/>
          <w:sz w:val="24"/>
        </w:rPr>
        <w:t>su</w:t>
      </w:r>
      <w:r>
        <w:rPr>
          <w:rFonts w:ascii="Arial" w:eastAsia="Arial" w:hAnsi="Arial" w:cs="Arial"/>
          <w:sz w:val="24"/>
        </w:rPr>
        <w:t>a</w:t>
      </w:r>
      <w:r w:rsidR="00DA12FB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capacid</w:t>
      </w:r>
      <w:r w:rsidR="005F4454">
        <w:rPr>
          <w:rFonts w:ascii="Arial" w:eastAsia="Arial" w:hAnsi="Arial" w:cs="Arial"/>
          <w:sz w:val="24"/>
        </w:rPr>
        <w:t>ades e habilidades.</w:t>
      </w:r>
    </w:p>
    <w:p w:rsidR="00004FB7" w:rsidRPr="0097536C" w:rsidRDefault="00004FB7" w:rsidP="00004FB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</w:rPr>
      </w:pPr>
    </w:p>
    <w:p w:rsidR="00E50FFD" w:rsidRDefault="00E50FFD" w:rsidP="00004FB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E50FFD">
        <w:rPr>
          <w:rFonts w:ascii="Arial" w:eastAsia="Arial" w:hAnsi="Arial" w:cs="Arial"/>
          <w:b/>
          <w:sz w:val="24"/>
        </w:rPr>
        <w:t xml:space="preserve">OBJETIVOS </w:t>
      </w:r>
    </w:p>
    <w:p w:rsidR="006D65DA" w:rsidRDefault="006D65DA" w:rsidP="00004FB7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principal objetivo</w:t>
      </w:r>
      <w:r w:rsidR="000A570D">
        <w:rPr>
          <w:rFonts w:ascii="Arial" w:eastAsia="Arial" w:hAnsi="Arial" w:cs="Arial"/>
          <w:sz w:val="24"/>
        </w:rPr>
        <w:t xml:space="preserve"> é</w:t>
      </w:r>
      <w:r>
        <w:rPr>
          <w:rFonts w:ascii="Arial" w:eastAsia="Arial" w:hAnsi="Arial" w:cs="Arial"/>
          <w:sz w:val="24"/>
        </w:rPr>
        <w:t xml:space="preserve"> </w:t>
      </w:r>
      <w:r w:rsidR="000A570D">
        <w:rPr>
          <w:rFonts w:ascii="Arial" w:eastAsia="Arial" w:hAnsi="Arial" w:cs="Arial"/>
          <w:sz w:val="24"/>
        </w:rPr>
        <w:t xml:space="preserve">proporcionar aos alunos dentro de uma perspectiva lúdica, um desenvolvimento espontâneo que aconteça de maneira prazerosa, afim de que a aprendizagem seja significativa. </w:t>
      </w:r>
    </w:p>
    <w:p w:rsidR="00E400FC" w:rsidRDefault="00E400FC" w:rsidP="00004FB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E400FC" w:rsidRDefault="00E400FC" w:rsidP="00004FB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570D" w:rsidRPr="000A570D" w:rsidRDefault="000A570D" w:rsidP="00004FB7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E50FFD" w:rsidRDefault="00004FB7" w:rsidP="00004FB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DESENVOLVIMENTO</w:t>
      </w:r>
    </w:p>
    <w:p w:rsidR="00004FB7" w:rsidRDefault="00004FB7" w:rsidP="00004FB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C5F48" w:rsidRPr="00004FB7" w:rsidRDefault="000C5F48" w:rsidP="00004F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4FB7">
        <w:rPr>
          <w:rFonts w:ascii="Arial" w:eastAsia="Arial" w:hAnsi="Arial" w:cs="Arial"/>
          <w:sz w:val="24"/>
          <w:szCs w:val="24"/>
        </w:rPr>
        <w:t xml:space="preserve">          Segundo Piaget (1987, apud FRIEDMANN, p.57), </w:t>
      </w:r>
    </w:p>
    <w:p w:rsidR="000C5F48" w:rsidRDefault="000C5F48" w:rsidP="00004FB7">
      <w:pPr>
        <w:spacing w:after="0" w:line="240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  <w:r w:rsidRPr="00004FB7">
        <w:rPr>
          <w:rFonts w:ascii="Arial" w:eastAsia="Arial" w:hAnsi="Arial" w:cs="Arial"/>
          <w:sz w:val="24"/>
          <w:szCs w:val="24"/>
        </w:rPr>
        <w:t xml:space="preserve">[...] acredita que o desenvolvimento da criança é espontâneo e seu desenvolvimento intelectual é </w:t>
      </w:r>
      <w:proofErr w:type="spellStart"/>
      <w:r w:rsidR="008A205B" w:rsidRPr="00004FB7">
        <w:rPr>
          <w:rFonts w:ascii="Arial" w:eastAsia="Arial" w:hAnsi="Arial" w:cs="Arial"/>
          <w:sz w:val="24"/>
          <w:szCs w:val="24"/>
        </w:rPr>
        <w:t>conseqüência</w:t>
      </w:r>
      <w:proofErr w:type="spellEnd"/>
      <w:r w:rsidRPr="00004FB7">
        <w:rPr>
          <w:rFonts w:ascii="Arial" w:eastAsia="Arial" w:hAnsi="Arial" w:cs="Arial"/>
          <w:sz w:val="24"/>
          <w:szCs w:val="24"/>
        </w:rPr>
        <w:t xml:space="preserve"> das suas atividades naturalmente e este é encarregado pelo conhecimento.</w:t>
      </w:r>
    </w:p>
    <w:p w:rsidR="00E400FC" w:rsidRDefault="00E400FC" w:rsidP="00004FB7">
      <w:pPr>
        <w:spacing w:after="0" w:line="240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</w:p>
    <w:p w:rsidR="00E400FC" w:rsidRPr="00004FB7" w:rsidRDefault="00E400FC" w:rsidP="00004FB7">
      <w:pPr>
        <w:spacing w:after="0" w:line="240" w:lineRule="auto"/>
        <w:ind w:left="2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09042" cy="1662004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fant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634" cy="167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F48" w:rsidRPr="00004FB7" w:rsidRDefault="000C5F48" w:rsidP="00004F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4FB7">
        <w:rPr>
          <w:rFonts w:ascii="Arial" w:eastAsia="Arial" w:hAnsi="Arial" w:cs="Arial"/>
          <w:sz w:val="24"/>
          <w:szCs w:val="24"/>
        </w:rPr>
        <w:t xml:space="preserve">          </w:t>
      </w:r>
    </w:p>
    <w:p w:rsidR="000C5F48" w:rsidRPr="00004FB7" w:rsidRDefault="000C5F48" w:rsidP="00004FB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4FB7">
        <w:rPr>
          <w:rFonts w:ascii="Arial" w:eastAsia="Arial" w:hAnsi="Arial" w:cs="Arial"/>
          <w:sz w:val="24"/>
          <w:szCs w:val="24"/>
        </w:rPr>
        <w:lastRenderedPageBreak/>
        <w:t xml:space="preserve">Ao brincar livremente a criança está expressando tudo o que aprendeu </w:t>
      </w:r>
      <w:r w:rsidR="008C14D3" w:rsidRPr="00004FB7">
        <w:rPr>
          <w:rFonts w:ascii="Arial" w:eastAsia="Arial" w:hAnsi="Arial" w:cs="Arial"/>
          <w:sz w:val="24"/>
          <w:szCs w:val="24"/>
        </w:rPr>
        <w:t>tanto no</w:t>
      </w:r>
      <w:r w:rsidRPr="00004FB7">
        <w:rPr>
          <w:rFonts w:ascii="Arial" w:eastAsia="Arial" w:hAnsi="Arial" w:cs="Arial"/>
          <w:sz w:val="24"/>
          <w:szCs w:val="24"/>
        </w:rPr>
        <w:t xml:space="preserve"> meio escolar como familiar.</w:t>
      </w:r>
    </w:p>
    <w:p w:rsidR="00004FB7" w:rsidRPr="00E82166" w:rsidRDefault="00004FB7" w:rsidP="00004FB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</w:t>
      </w:r>
      <w:r w:rsidRPr="00E8216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benefícios na aprendizagem com o uso dos jogos e brincadeiras para as crianças no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contexto da educação fundamental.</w:t>
      </w:r>
    </w:p>
    <w:p w:rsidR="00004FB7" w:rsidRDefault="00004FB7" w:rsidP="00004FB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45994">
        <w:rPr>
          <w:rFonts w:ascii="Arial" w:eastAsia="Times New Roman" w:hAnsi="Arial" w:cs="Arial"/>
          <w:sz w:val="24"/>
          <w:szCs w:val="24"/>
          <w:lang w:eastAsia="pt-BR"/>
        </w:rPr>
        <w:t xml:space="preserve">Segundo </w:t>
      </w:r>
      <w:r w:rsidRPr="00A45994">
        <w:rPr>
          <w:rFonts w:ascii="Arial" w:hAnsi="Arial" w:cs="Arial"/>
          <w:sz w:val="24"/>
          <w:szCs w:val="24"/>
          <w:shd w:val="clear" w:color="auto" w:fill="FFFFFF"/>
        </w:rPr>
        <w:t>Friedmann (1996, p.65), “O jogo oferece, muitas vezes, a possibilidade de aprender sobre soluções de conflitos, negociação, lealdade e estraté</w:t>
      </w:r>
      <w:r>
        <w:rPr>
          <w:rFonts w:ascii="Arial" w:hAnsi="Arial" w:cs="Arial"/>
          <w:sz w:val="24"/>
          <w:szCs w:val="24"/>
          <w:shd w:val="clear" w:color="auto" w:fill="FFFFFF"/>
        </w:rPr>
        <w:t>gias</w:t>
      </w:r>
      <w:r w:rsidRPr="00A45994">
        <w:rPr>
          <w:rFonts w:ascii="Arial" w:hAnsi="Arial" w:cs="Arial"/>
          <w:b/>
          <w:sz w:val="24"/>
          <w:szCs w:val="24"/>
          <w:shd w:val="clear" w:color="auto" w:fill="FFFFFF"/>
        </w:rPr>
        <w:t>.”</w:t>
      </w:r>
    </w:p>
    <w:p w:rsidR="00B12436" w:rsidRDefault="00B92888" w:rsidP="00004F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partir</w:t>
      </w:r>
      <w:r w:rsidR="00004FB7">
        <w:rPr>
          <w:rFonts w:ascii="Arial" w:hAnsi="Arial" w:cs="Arial"/>
          <w:sz w:val="24"/>
          <w:szCs w:val="24"/>
          <w:shd w:val="clear" w:color="auto" w:fill="FFFFFF"/>
        </w:rPr>
        <w:t xml:space="preserve"> do contato com o jogo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criança </w:t>
      </w:r>
      <w:r w:rsidR="00004FB7">
        <w:rPr>
          <w:rFonts w:ascii="Arial" w:hAnsi="Arial" w:cs="Arial"/>
          <w:sz w:val="24"/>
          <w:szCs w:val="24"/>
          <w:shd w:val="clear" w:color="auto" w:fill="FFFFFF"/>
        </w:rPr>
        <w:t>desenvolve ha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bilidades, que ajudam </w:t>
      </w:r>
      <w:r w:rsidR="00B12436">
        <w:rPr>
          <w:rFonts w:ascii="Arial" w:hAnsi="Arial" w:cs="Arial"/>
          <w:sz w:val="24"/>
          <w:szCs w:val="24"/>
          <w:shd w:val="clear" w:color="auto" w:fill="FFFFFF"/>
        </w:rPr>
        <w:t>no seu comportamento</w:t>
      </w:r>
      <w:r w:rsidR="00FD27BA">
        <w:rPr>
          <w:rFonts w:ascii="Arial" w:hAnsi="Arial" w:cs="Arial"/>
          <w:sz w:val="24"/>
          <w:szCs w:val="24"/>
          <w:shd w:val="clear" w:color="auto" w:fill="FFFFFF"/>
        </w:rPr>
        <w:t>. A criança consegue aprender a partir de conflitos</w:t>
      </w:r>
      <w:r w:rsidR="00C5774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D27BA">
        <w:rPr>
          <w:rFonts w:ascii="Arial" w:hAnsi="Arial" w:cs="Arial"/>
          <w:sz w:val="24"/>
          <w:szCs w:val="24"/>
          <w:shd w:val="clear" w:color="auto" w:fill="FFFFFF"/>
        </w:rPr>
        <w:t xml:space="preserve"> interagindo uma com </w:t>
      </w:r>
      <w:r w:rsidR="00261A2B">
        <w:rPr>
          <w:rFonts w:ascii="Arial" w:hAnsi="Arial" w:cs="Arial"/>
          <w:sz w:val="24"/>
          <w:szCs w:val="24"/>
          <w:shd w:val="clear" w:color="auto" w:fill="FFFFFF"/>
        </w:rPr>
        <w:t>a outra para que ela consiga lidar com os conflitos.</w:t>
      </w:r>
    </w:p>
    <w:p w:rsidR="00004FB7" w:rsidRDefault="00004FB7" w:rsidP="00004F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Friedman(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1996, p. 55).</w:t>
      </w:r>
    </w:p>
    <w:p w:rsidR="00004FB7" w:rsidRDefault="00004FB7" w:rsidP="00004FB7">
      <w:pPr>
        <w:spacing w:after="0" w:line="240" w:lineRule="auto"/>
        <w:ind w:left="2268"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C1A4D">
        <w:rPr>
          <w:rFonts w:ascii="Arial" w:hAnsi="Arial" w:cs="Arial"/>
          <w:sz w:val="20"/>
          <w:szCs w:val="20"/>
          <w:shd w:val="clear" w:color="auto" w:fill="FFFFFF"/>
        </w:rPr>
        <w:t>A aprendizagem depende em grande parte da motivação: as necessidades e os interesses da criança são mais importantes que qualquer outra razão para que ela se ligue a uma atividade. Ser esperta, independente, curiosa, ter iniciativa e confiança na sua capacidade de construir uma ideia própria sobre as coisas, assim como exprimir seu pensamento com convicção são características que fazem parte da personalidade integral da criança.</w:t>
      </w:r>
    </w:p>
    <w:p w:rsidR="00004FB7" w:rsidRPr="00E14528" w:rsidRDefault="00004FB7" w:rsidP="00004FB7">
      <w:pPr>
        <w:spacing w:after="0" w:line="240" w:lineRule="auto"/>
        <w:jc w:val="both"/>
        <w:rPr>
          <w:rFonts w:ascii="Arial" w:hAnsi="Arial" w:cs="Arial"/>
          <w:sz w:val="24"/>
          <w:szCs w:val="20"/>
          <w:shd w:val="clear" w:color="auto" w:fill="FFFFFF"/>
        </w:rPr>
      </w:pPr>
      <w:r w:rsidRPr="00E14528">
        <w:rPr>
          <w:rFonts w:ascii="Arial" w:hAnsi="Arial" w:cs="Arial"/>
          <w:sz w:val="24"/>
          <w:szCs w:val="20"/>
          <w:shd w:val="clear" w:color="auto" w:fill="FFFFFF"/>
        </w:rPr>
        <w:t>Tudo depende da for</w:t>
      </w:r>
      <w:r w:rsidR="00B92888">
        <w:rPr>
          <w:rFonts w:ascii="Arial" w:hAnsi="Arial" w:cs="Arial"/>
          <w:sz w:val="24"/>
          <w:szCs w:val="20"/>
          <w:shd w:val="clear" w:color="auto" w:fill="FFFFFF"/>
        </w:rPr>
        <w:t>ma que se trabalha para que aconteça</w:t>
      </w:r>
      <w:r w:rsidRPr="00E14528">
        <w:rPr>
          <w:rFonts w:ascii="Arial" w:hAnsi="Arial" w:cs="Arial"/>
          <w:sz w:val="24"/>
          <w:szCs w:val="20"/>
          <w:shd w:val="clear" w:color="auto" w:fill="FFFFFF"/>
        </w:rPr>
        <w:t xml:space="preserve"> a aprendizagem das </w:t>
      </w:r>
      <w:r w:rsidR="00B92888" w:rsidRPr="00E14528">
        <w:rPr>
          <w:rFonts w:ascii="Arial" w:hAnsi="Arial" w:cs="Arial"/>
          <w:sz w:val="24"/>
          <w:szCs w:val="20"/>
          <w:shd w:val="clear" w:color="auto" w:fill="FFFFFF"/>
        </w:rPr>
        <w:t xml:space="preserve">crianças, </w:t>
      </w:r>
      <w:r w:rsidR="00B92888">
        <w:rPr>
          <w:rFonts w:ascii="Arial" w:hAnsi="Arial" w:cs="Arial"/>
          <w:sz w:val="24"/>
          <w:szCs w:val="20"/>
          <w:shd w:val="clear" w:color="auto" w:fill="FFFFFF"/>
        </w:rPr>
        <w:t>o professor deve</w:t>
      </w:r>
      <w:r>
        <w:rPr>
          <w:rFonts w:ascii="Arial" w:hAnsi="Arial" w:cs="Arial"/>
          <w:sz w:val="24"/>
          <w:szCs w:val="20"/>
          <w:shd w:val="clear" w:color="auto" w:fill="FFFFFF"/>
        </w:rPr>
        <w:t xml:space="preserve"> conhecer a forma mais prá</w:t>
      </w:r>
      <w:r w:rsidRPr="00E14528">
        <w:rPr>
          <w:rFonts w:ascii="Arial" w:hAnsi="Arial" w:cs="Arial"/>
          <w:sz w:val="24"/>
          <w:szCs w:val="20"/>
          <w:shd w:val="clear" w:color="auto" w:fill="FFFFFF"/>
        </w:rPr>
        <w:t>tica de fazer com que seus aluno</w:t>
      </w:r>
      <w:r w:rsidR="00B92888">
        <w:rPr>
          <w:rFonts w:ascii="Arial" w:hAnsi="Arial" w:cs="Arial"/>
          <w:sz w:val="24"/>
          <w:szCs w:val="20"/>
          <w:shd w:val="clear" w:color="auto" w:fill="FFFFFF"/>
        </w:rPr>
        <w:t>s se desenvolvam. O professor deve trabalhar a partir do</w:t>
      </w:r>
      <w:r w:rsidRPr="00E14528">
        <w:rPr>
          <w:rFonts w:ascii="Arial" w:hAnsi="Arial" w:cs="Arial"/>
          <w:sz w:val="24"/>
          <w:szCs w:val="20"/>
          <w:shd w:val="clear" w:color="auto" w:fill="FFFFFF"/>
        </w:rPr>
        <w:t xml:space="preserve"> interesses da criança.</w:t>
      </w:r>
    </w:p>
    <w:p w:rsidR="00DC14E8" w:rsidRDefault="00DC14E8" w:rsidP="00004FB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2279D2" w:rsidRDefault="00E400FC" w:rsidP="00004FB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2279D2" w:rsidRDefault="002279D2" w:rsidP="00004FB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400FC" w:rsidRDefault="00261A2B" w:rsidP="00004FB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 wp14:anchorId="37E73360" wp14:editId="3BAAAD89">
            <wp:extent cx="2034028" cy="1549060"/>
            <wp:effectExtent l="0" t="0" r="444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520667_kl9Fj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53" cy="16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0FC"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18139" cy="1558391"/>
            <wp:effectExtent l="0" t="0" r="0" b="3810"/>
            <wp:docPr id="2055" name="irc_mi" descr="Resultado de imagem para ludicidade e aprendizage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irc_mi" descr="Resultado de imagem para ludicidade e aprendizage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731" cy="163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61A2B" w:rsidRDefault="00261A2B" w:rsidP="00004FB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C5F48" w:rsidRDefault="000C5F48" w:rsidP="00004FB7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5- REFERÊNCIAS</w:t>
      </w:r>
    </w:p>
    <w:p w:rsidR="00D26385" w:rsidRPr="00DF51B4" w:rsidRDefault="000C5F48" w:rsidP="002279D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7536C">
        <w:rPr>
          <w:rFonts w:ascii="Arial" w:eastAsia="Arial" w:hAnsi="Arial" w:cs="Arial"/>
          <w:sz w:val="24"/>
          <w:szCs w:val="24"/>
        </w:rPr>
        <w:t>FRIEDMANN, A</w:t>
      </w:r>
      <w:r w:rsidRPr="00DA14EC">
        <w:rPr>
          <w:rFonts w:ascii="Arial" w:eastAsia="Arial" w:hAnsi="Arial" w:cs="Arial"/>
          <w:sz w:val="24"/>
          <w:szCs w:val="24"/>
        </w:rPr>
        <w:t xml:space="preserve">. </w:t>
      </w:r>
      <w:r w:rsidRPr="00DA14EC">
        <w:rPr>
          <w:rFonts w:ascii="Arial" w:eastAsia="Arial" w:hAnsi="Arial" w:cs="Arial"/>
          <w:b/>
          <w:sz w:val="24"/>
          <w:szCs w:val="24"/>
        </w:rPr>
        <w:t xml:space="preserve">Brincar: crescer e aprender o resgate do jogo infantil. </w:t>
      </w:r>
      <w:r w:rsidRPr="00DA14EC">
        <w:rPr>
          <w:rFonts w:ascii="Arial" w:eastAsia="Arial" w:hAnsi="Arial" w:cs="Arial"/>
          <w:sz w:val="24"/>
          <w:szCs w:val="24"/>
        </w:rPr>
        <w:t>São Paulo, Moderna, 1996. 128p.</w:t>
      </w:r>
      <w:bookmarkStart w:id="0" w:name="_GoBack"/>
      <w:bookmarkEnd w:id="0"/>
    </w:p>
    <w:sectPr w:rsidR="00D26385" w:rsidRPr="00DF51B4" w:rsidSect="00261A2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0BF"/>
    <w:multiLevelType w:val="hybridMultilevel"/>
    <w:tmpl w:val="B1F47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0751D"/>
    <w:multiLevelType w:val="multilevel"/>
    <w:tmpl w:val="7026C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48"/>
    <w:rsid w:val="00004FB7"/>
    <w:rsid w:val="00035356"/>
    <w:rsid w:val="00036D45"/>
    <w:rsid w:val="000A570D"/>
    <w:rsid w:val="000C5F48"/>
    <w:rsid w:val="001B0925"/>
    <w:rsid w:val="001C2265"/>
    <w:rsid w:val="001E766A"/>
    <w:rsid w:val="0020791E"/>
    <w:rsid w:val="002279D2"/>
    <w:rsid w:val="00261A2B"/>
    <w:rsid w:val="002B2214"/>
    <w:rsid w:val="002E2CED"/>
    <w:rsid w:val="0032352D"/>
    <w:rsid w:val="00382F43"/>
    <w:rsid w:val="004040A8"/>
    <w:rsid w:val="00492F71"/>
    <w:rsid w:val="005F4454"/>
    <w:rsid w:val="00602FF4"/>
    <w:rsid w:val="006D65DA"/>
    <w:rsid w:val="008A205B"/>
    <w:rsid w:val="008C14D3"/>
    <w:rsid w:val="00B12436"/>
    <w:rsid w:val="00B2239F"/>
    <w:rsid w:val="00B35503"/>
    <w:rsid w:val="00B92888"/>
    <w:rsid w:val="00BE0768"/>
    <w:rsid w:val="00C5774B"/>
    <w:rsid w:val="00C7660C"/>
    <w:rsid w:val="00CD7F51"/>
    <w:rsid w:val="00CE403B"/>
    <w:rsid w:val="00D26385"/>
    <w:rsid w:val="00DA12FB"/>
    <w:rsid w:val="00DC14E8"/>
    <w:rsid w:val="00DE64EC"/>
    <w:rsid w:val="00DF51B4"/>
    <w:rsid w:val="00E400FC"/>
    <w:rsid w:val="00E50FFD"/>
    <w:rsid w:val="00E86738"/>
    <w:rsid w:val="00F01D78"/>
    <w:rsid w:val="00F621B1"/>
    <w:rsid w:val="00FA70E4"/>
    <w:rsid w:val="00FD27BA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C833"/>
  <w15:docId w15:val="{3B339EFB-20E6-408D-8B2F-5A56E30C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F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5F48"/>
    <w:pPr>
      <w:ind w:left="720"/>
      <w:contextualSpacing/>
    </w:pPr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004FB7"/>
  </w:style>
  <w:style w:type="character" w:styleId="Forte">
    <w:name w:val="Strong"/>
    <w:basedOn w:val="Fontepargpadro"/>
    <w:uiPriority w:val="22"/>
    <w:qFormat/>
    <w:rsid w:val="00004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&amp;esrc=s&amp;source=images&amp;cd=&amp;cad=rja&amp;uact=8&amp;ved=0ahUKEwiDrNGRt8TPAhUEvZAKHe74COoQjRwIBw&amp;url=http://pt.slideshare.net/angelamesfreire/ludicidade-26251097&amp;psig=AFQjCNF73QDu0CB8ZbXHI0FnL0XX-Tsm6Q&amp;ust=14757832325157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fcsa09</dc:creator>
  <cp:lastModifiedBy>Usuário do Windows</cp:lastModifiedBy>
  <cp:revision>6</cp:revision>
  <dcterms:created xsi:type="dcterms:W3CDTF">2018-09-21T00:41:00Z</dcterms:created>
  <dcterms:modified xsi:type="dcterms:W3CDTF">2018-09-26T23:41:00Z</dcterms:modified>
</cp:coreProperties>
</file>